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9ED1EA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10A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425" w:type="dxa"/>
          </w:tcPr>
          <w:p w14:paraId="07691E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071EA03" w14:textId="77777777" w:rsidTr="00D86CA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895899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425" w:type="dxa"/>
          </w:tcPr>
          <w:p w14:paraId="42645C4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425" w:type="dxa"/>
          </w:tcPr>
          <w:p w14:paraId="62B9E0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425" w:type="dxa"/>
          </w:tcPr>
          <w:p w14:paraId="34D420F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425" w:type="dxa"/>
          </w:tcPr>
          <w:p w14:paraId="349BCE7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92E4AD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0A667FC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425" w:type="dxa"/>
          </w:tcPr>
          <w:p w14:paraId="76535A5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425" w:type="dxa"/>
          </w:tcPr>
          <w:p w14:paraId="5582D8A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425" w:type="dxa"/>
          </w:tcPr>
          <w:p w14:paraId="7A48B55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425" w:type="dxa"/>
          </w:tcPr>
          <w:p w14:paraId="16970D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425" w:type="dxa"/>
          </w:tcPr>
          <w:p w14:paraId="29D9FD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425" w:type="dxa"/>
          </w:tcPr>
          <w:p w14:paraId="0310A051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F3897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565991C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670BCB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1B2650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2334D5CA" w14:textId="77777777" w:rsidTr="004634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425" w:type="dxa"/>
          </w:tcPr>
          <w:p w14:paraId="561D483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6961B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6989A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A90DBC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0AB35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0A" w:rsidRPr="00BE5561" w14:paraId="717F754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48A914E5" w:rsidR="0073210A" w:rsidRPr="00821D3C" w:rsidRDefault="0073210A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Olayları oluş zamanına göre sıralar.</w:t>
            </w:r>
          </w:p>
        </w:tc>
        <w:tc>
          <w:tcPr>
            <w:tcW w:w="425" w:type="dxa"/>
          </w:tcPr>
          <w:p w14:paraId="6E91F958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17A71E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73175F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545986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FB447D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0A" w:rsidRPr="00BE5561" w14:paraId="01C86C0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10F36844" w:rsidR="0073210A" w:rsidRPr="00821D3C" w:rsidRDefault="0073210A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İşi/görevi kendisine verilen zaman aralığında tamamlamaya çalışır.</w:t>
            </w:r>
          </w:p>
        </w:tc>
        <w:tc>
          <w:tcPr>
            <w:tcW w:w="425" w:type="dxa"/>
          </w:tcPr>
          <w:p w14:paraId="31D11986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CCF8BB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6EE99C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04F10B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A01812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268975B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3B8C242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4301714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425" w:type="dxa"/>
          </w:tcPr>
          <w:p w14:paraId="515F91B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425" w:type="dxa"/>
          </w:tcPr>
          <w:p w14:paraId="302FC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425" w:type="dxa"/>
          </w:tcPr>
          <w:p w14:paraId="1EF069F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425" w:type="dxa"/>
          </w:tcPr>
          <w:p w14:paraId="2E9D94C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425" w:type="dxa"/>
          </w:tcPr>
          <w:p w14:paraId="72C71BC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A865ED" w:rsidRPr="00A865ED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425" w:type="dxa"/>
          </w:tcPr>
          <w:p w14:paraId="0108730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425" w:type="dxa"/>
          </w:tcPr>
          <w:p w14:paraId="691B9D9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C87C509" w14:textId="77777777" w:rsidTr="0088783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D1272D9" w14:textId="4CD0D4B5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24. Bir olayı/problemi </w:t>
            </w:r>
            <w:proofErr w:type="spellStart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algoritmik</w:t>
            </w:r>
            <w:proofErr w:type="spellEnd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 düşünceyi kullanarak çözer.</w:t>
            </w:r>
          </w:p>
        </w:tc>
        <w:tc>
          <w:tcPr>
            <w:tcW w:w="425" w:type="dxa"/>
          </w:tcPr>
          <w:p w14:paraId="17CC9D9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C66A8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F140C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4F625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7D99F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5AC377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3356C8C7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 oluşturmak için durumu/olayı/problemi açıklar.</w:t>
            </w:r>
          </w:p>
        </w:tc>
        <w:tc>
          <w:tcPr>
            <w:tcW w:w="425" w:type="dxa"/>
          </w:tcPr>
          <w:p w14:paraId="497450B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9F2D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F62B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E7F2D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C72C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1837ED46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Amaca uygun algoritma oluşturur.</w:t>
            </w:r>
          </w:p>
        </w:tc>
        <w:tc>
          <w:tcPr>
            <w:tcW w:w="425" w:type="dxa"/>
          </w:tcPr>
          <w:p w14:paraId="340D18E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3509C803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Algoritmanın doğruluğunu test eder.</w:t>
            </w:r>
          </w:p>
        </w:tc>
        <w:tc>
          <w:tcPr>
            <w:tcW w:w="425" w:type="dxa"/>
          </w:tcPr>
          <w:p w14:paraId="1451C2D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D1F102E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917F" w14:textId="53F7DAA1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Algoritmadaki hatayı düzeltir.</w:t>
            </w:r>
          </w:p>
        </w:tc>
        <w:tc>
          <w:tcPr>
            <w:tcW w:w="425" w:type="dxa"/>
          </w:tcPr>
          <w:p w14:paraId="66B8919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2228859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Günlük yaşamdan algoritma örnekleri verir.</w:t>
            </w:r>
          </w:p>
        </w:tc>
        <w:tc>
          <w:tcPr>
            <w:tcW w:w="425" w:type="dxa"/>
          </w:tcPr>
          <w:p w14:paraId="055A921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C6156DE" w14:textId="77777777" w:rsidTr="005A6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C7CBB6F" w14:textId="51FC6994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3" w:name="RANGE!A177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27. Üst bilişsel görevleri değerlendirir.</w:t>
            </w:r>
            <w:bookmarkEnd w:id="3"/>
          </w:p>
        </w:tc>
        <w:tc>
          <w:tcPr>
            <w:tcW w:w="425" w:type="dxa"/>
          </w:tcPr>
          <w:p w14:paraId="782F528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7D467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59CE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960F09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FA537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386DC4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83E6" w14:textId="7524239C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görevi yerine getireni gözlemler.</w:t>
            </w:r>
          </w:p>
        </w:tc>
        <w:tc>
          <w:tcPr>
            <w:tcW w:w="425" w:type="dxa"/>
          </w:tcPr>
          <w:p w14:paraId="7826F52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6E67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13C68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AB439C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1A6AF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76FB27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5E96" w14:textId="535292CA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göreve ilişkin işlem basamaklarını sıralar.</w:t>
            </w:r>
          </w:p>
        </w:tc>
        <w:tc>
          <w:tcPr>
            <w:tcW w:w="425" w:type="dxa"/>
          </w:tcPr>
          <w:p w14:paraId="20858A7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1CE4B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0491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8162D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A418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5455CC1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D5A5" w14:textId="404F4F15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görevi başarmak için kullandığı stratejileri açıklar.</w:t>
            </w:r>
          </w:p>
        </w:tc>
        <w:tc>
          <w:tcPr>
            <w:tcW w:w="425" w:type="dxa"/>
          </w:tcPr>
          <w:p w14:paraId="0A99FC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6741C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5385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2DA72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338C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AFB3F6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0DD9" w14:textId="183257F8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 hakkında yorum yapar</w:t>
            </w:r>
          </w:p>
        </w:tc>
        <w:tc>
          <w:tcPr>
            <w:tcW w:w="425" w:type="dxa"/>
          </w:tcPr>
          <w:p w14:paraId="4E2F3C6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2C73C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2CD5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6C955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910E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F9EA173" w14:textId="77777777" w:rsidTr="005A6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425" w:type="dxa"/>
          </w:tcPr>
          <w:p w14:paraId="5A1C45D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B018D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B5610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58CFA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2AEF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E2B576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425" w:type="dxa"/>
          </w:tcPr>
          <w:p w14:paraId="5233BD1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EA688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B829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02890D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A3DA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4C8300F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425" w:type="dxa"/>
          </w:tcPr>
          <w:p w14:paraId="1F9DC7E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0B290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320D9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1414DF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58552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B49EA7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425" w:type="dxa"/>
          </w:tcPr>
          <w:p w14:paraId="371079C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1C8FE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C944C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6007B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14E2B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1DD092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425" w:type="dxa"/>
          </w:tcPr>
          <w:p w14:paraId="0CE1D0F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1B322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60F85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724BF9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D7838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231ADA"/>
    <w:rsid w:val="003A71F4"/>
    <w:rsid w:val="003B5F40"/>
    <w:rsid w:val="0073210A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2024-12-12T18:20:00Z</dcterms:modified>
</cp:coreProperties>
</file>